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ПОЛОЖЕНИЕ</w:t>
      </w:r>
      <w:r>
        <w:rPr>
          <w:b/>
          <w:color w:val="000000"/>
        </w:rPr>
        <w:br/>
        <w:t>о л</w:t>
      </w:r>
      <w:r w:rsidR="00427E20">
        <w:rPr>
          <w:b/>
          <w:color w:val="000000"/>
        </w:rPr>
        <w:t xml:space="preserve">итературном конкурсе рассказов </w:t>
      </w:r>
      <w:r>
        <w:rPr>
          <w:b/>
          <w:color w:val="000000"/>
        </w:rPr>
        <w:t>«</w:t>
      </w:r>
      <w:proofErr w:type="spellStart"/>
      <w:r>
        <w:rPr>
          <w:b/>
          <w:color w:val="000000"/>
        </w:rPr>
        <w:t>Саумы</w:t>
      </w:r>
      <w:proofErr w:type="spellEnd"/>
      <w:r>
        <w:rPr>
          <w:b/>
          <w:color w:val="000000"/>
        </w:rPr>
        <w:t>, Казан!»</w:t>
      </w:r>
    </w:p>
    <w:p w:rsidR="00C9174C" w:rsidRDefault="008D28B3" w:rsidP="008D28B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Chars="0" w:left="36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 1. </w:t>
      </w:r>
      <w:r w:rsidR="00213BAB">
        <w:rPr>
          <w:b/>
          <w:color w:val="000000"/>
        </w:rPr>
        <w:t>Общие положения</w:t>
      </w:r>
    </w:p>
    <w:p w:rsidR="00C9174C" w:rsidRDefault="00213BAB" w:rsidP="00427E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1.1.</w:t>
      </w:r>
      <w:r>
        <w:t xml:space="preserve"> </w:t>
      </w:r>
      <w:r>
        <w:rPr>
          <w:color w:val="000000"/>
        </w:rPr>
        <w:t>Настоящее Положение определяет порядок организации и проведения литературного конкурса «</w:t>
      </w:r>
      <w:proofErr w:type="spellStart"/>
      <w:r>
        <w:rPr>
          <w:color w:val="000000"/>
        </w:rPr>
        <w:t>Саумы</w:t>
      </w:r>
      <w:proofErr w:type="spellEnd"/>
      <w:r>
        <w:rPr>
          <w:color w:val="000000"/>
        </w:rPr>
        <w:t>, Казан!» прозаических произведений (далее – конкурс).</w:t>
      </w:r>
      <w:r>
        <w:rPr>
          <w:color w:val="000000"/>
        </w:rPr>
        <w:br/>
        <w:t>1.2.</w:t>
      </w:r>
      <w:r>
        <w:t xml:space="preserve"> </w:t>
      </w:r>
      <w:r>
        <w:rPr>
          <w:color w:val="000000"/>
        </w:rPr>
        <w:t>Учредитель конкурса – Мэрия г. Казани</w:t>
      </w:r>
      <w:r>
        <w:t>.</w:t>
      </w:r>
    </w:p>
    <w:p w:rsidR="00C9174C" w:rsidRPr="008D28B3" w:rsidRDefault="008D28B3" w:rsidP="008D28B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Chars="0" w:left="357" w:firstLineChars="0" w:firstLine="0"/>
        <w:jc w:val="both"/>
        <w:rPr>
          <w:color w:val="000000"/>
        </w:rPr>
      </w:pPr>
      <w:r w:rsidRPr="008D28B3">
        <w:rPr>
          <w:b/>
          <w:color w:val="000000"/>
        </w:rPr>
        <w:t xml:space="preserve">2. </w:t>
      </w:r>
      <w:r w:rsidR="00213BAB" w:rsidRPr="008D28B3">
        <w:rPr>
          <w:b/>
          <w:color w:val="000000"/>
        </w:rPr>
        <w:t>Цели и задачи конкурса</w:t>
      </w:r>
    </w:p>
    <w:p w:rsidR="00C9174C" w:rsidRPr="0057113B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rPr>
          <w:color w:val="000000"/>
        </w:rPr>
        <w:t>2.1.</w:t>
      </w:r>
      <w:r>
        <w:t xml:space="preserve"> </w:t>
      </w:r>
      <w:r>
        <w:rPr>
          <w:color w:val="000000"/>
        </w:rPr>
        <w:t xml:space="preserve">Содействие созданию социально значимых литературных произведений малой </w:t>
      </w:r>
      <w:r w:rsidRPr="0057113B">
        <w:t>формы.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 w:rsidRPr="0057113B">
        <w:t>2.2. Формирование литературно-художественног</w:t>
      </w:r>
      <w:r w:rsidR="008D28B3">
        <w:t xml:space="preserve">о образа г. Казани, оформление </w:t>
      </w:r>
      <w:r w:rsidRPr="0057113B">
        <w:t>совр</w:t>
      </w:r>
      <w:r w:rsidR="009B7AC1" w:rsidRPr="0057113B">
        <w:t xml:space="preserve">еменного Казанского текста. </w:t>
      </w:r>
      <w:r w:rsidR="009B7AC1" w:rsidRPr="0057113B">
        <w:br/>
        <w:t>2.3</w:t>
      </w:r>
      <w:r w:rsidRPr="0057113B">
        <w:t xml:space="preserve">. </w:t>
      </w:r>
      <w:r>
        <w:rPr>
          <w:color w:val="000000"/>
        </w:rPr>
        <w:t>Поддержка развития творческого потен</w:t>
      </w:r>
      <w:r w:rsidR="009B7AC1">
        <w:rPr>
          <w:color w:val="000000"/>
        </w:rPr>
        <w:t>циала современных писателей.</w:t>
      </w:r>
      <w:r w:rsidR="009B7AC1">
        <w:rPr>
          <w:color w:val="000000"/>
        </w:rPr>
        <w:br/>
        <w:t>2.4</w:t>
      </w:r>
      <w:r>
        <w:rPr>
          <w:color w:val="000000"/>
        </w:rPr>
        <w:t>. Популяризация книги и чтения.</w:t>
      </w:r>
    </w:p>
    <w:p w:rsidR="00C9174C" w:rsidRDefault="008D28B3" w:rsidP="008D28B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Chars="0" w:left="36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 3. </w:t>
      </w:r>
      <w:r w:rsidR="00213BAB">
        <w:rPr>
          <w:b/>
          <w:color w:val="000000"/>
        </w:rPr>
        <w:t>Условия проведени</w:t>
      </w:r>
      <w:r w:rsidR="00213BAB">
        <w:rPr>
          <w:b/>
        </w:rPr>
        <w:t>я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3.1.</w:t>
      </w:r>
      <w:r>
        <w:t xml:space="preserve"> </w:t>
      </w:r>
      <w:r>
        <w:rPr>
          <w:color w:val="000000"/>
        </w:rPr>
        <w:t>В конкурсе могут принимать участие авторы независимо от гражданства от 18 лет, пишущие на государственных</w:t>
      </w:r>
      <w:r>
        <w:t xml:space="preserve"> </w:t>
      </w:r>
      <w:r>
        <w:rPr>
          <w:color w:val="000000"/>
        </w:rPr>
        <w:t xml:space="preserve">языках РФ. Работы на других языках </w:t>
      </w:r>
      <w:proofErr w:type="gramStart"/>
      <w:r>
        <w:rPr>
          <w:color w:val="000000"/>
        </w:rPr>
        <w:t>народов, проживающих на территории</w:t>
      </w:r>
      <w:r>
        <w:t xml:space="preserve"> </w:t>
      </w:r>
      <w:r>
        <w:rPr>
          <w:color w:val="000000"/>
        </w:rPr>
        <w:t>РТ</w:t>
      </w:r>
      <w:r>
        <w:t xml:space="preserve"> </w:t>
      </w:r>
      <w:r>
        <w:rPr>
          <w:color w:val="000000"/>
        </w:rPr>
        <w:t>принимаются</w:t>
      </w:r>
      <w:proofErr w:type="gramEnd"/>
      <w:r>
        <w:rPr>
          <w:color w:val="000000"/>
        </w:rPr>
        <w:t xml:space="preserve"> с подстро</w:t>
      </w:r>
      <w:r w:rsidR="008D28B3">
        <w:rPr>
          <w:color w:val="000000"/>
        </w:rPr>
        <w:t>чником на русский или татарский </w:t>
      </w:r>
      <w:r>
        <w:rPr>
          <w:color w:val="000000"/>
        </w:rPr>
        <w:t xml:space="preserve">языки. </w:t>
      </w:r>
      <w:r>
        <w:rPr>
          <w:color w:val="000000"/>
        </w:rPr>
        <w:br/>
        <w:t>3.2.</w:t>
      </w:r>
      <w:r>
        <w:t xml:space="preserve"> </w:t>
      </w:r>
      <w:r>
        <w:rPr>
          <w:color w:val="000000"/>
        </w:rPr>
        <w:t xml:space="preserve">Конкурс проводится в номинации “Рассказ” в двух возрастных категориях: 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от 18 лет до 35 лет; 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от 35 лет и далее. 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3.3.</w:t>
      </w:r>
      <w:r>
        <w:t xml:space="preserve"> </w:t>
      </w:r>
      <w:r>
        <w:rPr>
          <w:color w:val="000000"/>
        </w:rPr>
        <w:t>От каждого участника принимается только одно произведение.</w:t>
      </w:r>
      <w:r>
        <w:rPr>
          <w:color w:val="000000"/>
        </w:rPr>
        <w:br/>
        <w:t>3.4.</w:t>
      </w:r>
      <w:r>
        <w:t xml:space="preserve"> </w:t>
      </w:r>
      <w:r>
        <w:rPr>
          <w:color w:val="000000"/>
        </w:rPr>
        <w:t>Конкурс проводится с 5 апреля по 31 июля 2021 г. включительно.</w:t>
      </w:r>
      <w:r>
        <w:rPr>
          <w:color w:val="000000"/>
        </w:rPr>
        <w:br/>
        <w:t>3.5.</w:t>
      </w:r>
      <w:r>
        <w:t xml:space="preserve"> </w:t>
      </w:r>
      <w:r>
        <w:rPr>
          <w:color w:val="000000"/>
          <w:u w:val="single"/>
        </w:rPr>
        <w:t>В центре внимания конкурса:</w:t>
      </w:r>
      <w:r>
        <w:rPr>
          <w:color w:val="000000"/>
        </w:rPr>
        <w:t xml:space="preserve"> город Казань, в котором живут люди, называющие себя настоящими казанцами; места и истории из жизни города. </w:t>
      </w:r>
    </w:p>
    <w:p w:rsidR="00C9174C" w:rsidRDefault="008D28B3" w:rsidP="008D28B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Chars="0" w:left="36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 4. </w:t>
      </w:r>
      <w:r w:rsidR="00213BAB">
        <w:rPr>
          <w:b/>
          <w:color w:val="000000"/>
        </w:rPr>
        <w:t>Требования к подаче и оформлению конкурсных материалов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rPr>
          <w:color w:val="000000"/>
        </w:rPr>
        <w:t>4.1. Конкурсные рассказы принимаются в свободной форме двумя способ</w:t>
      </w:r>
      <w:r>
        <w:t xml:space="preserve">ами: </w:t>
      </w:r>
    </w:p>
    <w:p w:rsidR="00C9174C" w:rsidRDefault="00213BAB" w:rsidP="00313C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lastRenderedPageBreak/>
        <w:t xml:space="preserve">Направить </w:t>
      </w:r>
      <w:r>
        <w:rPr>
          <w:color w:val="000000"/>
        </w:rPr>
        <w:t xml:space="preserve">на электронный адрес: </w:t>
      </w:r>
      <w:hyperlink r:id="rId7">
        <w:r>
          <w:rPr>
            <w:color w:val="1155CC"/>
            <w:u w:val="single"/>
          </w:rPr>
          <w:t>kazankonkurs2021@mail.ru</w:t>
        </w:r>
      </w:hyperlink>
      <w:r>
        <w:t xml:space="preserve"> </w:t>
      </w:r>
      <w:r>
        <w:rPr>
          <w:color w:val="000000"/>
        </w:rPr>
        <w:t xml:space="preserve">с пометкой: </w:t>
      </w:r>
      <w:proofErr w:type="gramStart"/>
      <w:r>
        <w:rPr>
          <w:color w:val="000000"/>
        </w:rPr>
        <w:t>«На конкурс “</w:t>
      </w:r>
      <w:proofErr w:type="spellStart"/>
      <w:r>
        <w:rPr>
          <w:color w:val="000000"/>
        </w:rPr>
        <w:t>Саумы</w:t>
      </w:r>
      <w:proofErr w:type="spellEnd"/>
      <w:r>
        <w:rPr>
          <w:color w:val="000000"/>
        </w:rPr>
        <w:t>, Казан!</w:t>
      </w:r>
      <w:r>
        <w:t>”</w:t>
      </w:r>
      <w:r>
        <w:rPr>
          <w:color w:val="000000"/>
        </w:rPr>
        <w:t>»</w:t>
      </w:r>
      <w:r>
        <w:t>;</w:t>
      </w:r>
      <w:proofErr w:type="gramEnd"/>
    </w:p>
    <w:p w:rsidR="00C9174C" w:rsidRDefault="00213BAB" w:rsidP="00313C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gramStart"/>
      <w:r>
        <w:t xml:space="preserve">Опубликовать в </w:t>
      </w:r>
      <w:r>
        <w:rPr>
          <w:color w:val="000000"/>
        </w:rPr>
        <w:t>открытом аккаунте</w:t>
      </w:r>
      <w:r>
        <w:t xml:space="preserve"> социальных-сетях </w:t>
      </w:r>
      <w:proofErr w:type="spellStart"/>
      <w:r>
        <w:t>Instagram</w:t>
      </w:r>
      <w:proofErr w:type="spellEnd"/>
      <w:r>
        <w:t xml:space="preserve"> и VK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хэштегом</w:t>
      </w:r>
      <w:proofErr w:type="spellEnd"/>
      <w:r>
        <w:rPr>
          <w:color w:val="000000"/>
        </w:rPr>
        <w:t xml:space="preserve"> #</w:t>
      </w:r>
      <w:proofErr w:type="spellStart"/>
      <w:r>
        <w:rPr>
          <w:color w:val="000000"/>
        </w:rPr>
        <w:t>СаумыКазан</w:t>
      </w:r>
      <w:proofErr w:type="spellEnd"/>
      <w:r>
        <w:rPr>
          <w:color w:val="000000"/>
        </w:rPr>
        <w:t>, #</w:t>
      </w:r>
      <w:proofErr w:type="spellStart"/>
      <w:r>
        <w:rPr>
          <w:color w:val="000000"/>
        </w:rPr>
        <w:t>ЗдравствуйКазань</w:t>
      </w:r>
      <w:proofErr w:type="spellEnd"/>
      <w:r>
        <w:rPr>
          <w:color w:val="000000"/>
        </w:rPr>
        <w:t xml:space="preserve"> и написать в начале </w:t>
      </w:r>
      <w:r>
        <w:t>текста</w:t>
      </w:r>
      <w:r>
        <w:rPr>
          <w:color w:val="000000"/>
        </w:rPr>
        <w:t xml:space="preserve"> об участии в </w:t>
      </w:r>
      <w:r>
        <w:t>к</w:t>
      </w:r>
      <w:r>
        <w:rPr>
          <w:color w:val="000000"/>
        </w:rPr>
        <w:t>онкурсе.</w:t>
      </w:r>
      <w:proofErr w:type="gramEnd"/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4.2.  </w:t>
      </w:r>
      <w:proofErr w:type="gramStart"/>
      <w:r>
        <w:rPr>
          <w:color w:val="000000"/>
        </w:rPr>
        <w:t>При отправке работ на почту, в заявке (Приложение) обязательно указываются сведения об авторе: фамилия, имя и отчество, возраст, место работы или учёбы, адрес проживания, контактные телефоны, электронный адрес</w:t>
      </w:r>
      <w:r>
        <w:t>,</w:t>
      </w:r>
      <w:r>
        <w:rPr>
          <w:color w:val="000000"/>
        </w:rPr>
        <w:t xml:space="preserve"> а также номинация, название произведения, дата его создания.</w:t>
      </w:r>
      <w:proofErr w:type="gramEnd"/>
      <w:r>
        <w:rPr>
          <w:color w:val="000000"/>
        </w:rPr>
        <w:t xml:space="preserve"> При публикации в </w:t>
      </w:r>
      <w:proofErr w:type="gramStart"/>
      <w:r>
        <w:rPr>
          <w:color w:val="000000"/>
        </w:rPr>
        <w:t>социальный</w:t>
      </w:r>
      <w:proofErr w:type="gramEnd"/>
      <w:r>
        <w:rPr>
          <w:color w:val="000000"/>
        </w:rPr>
        <w:t xml:space="preserve"> сеть </w:t>
      </w:r>
      <w:proofErr w:type="spellStart"/>
      <w:r w:rsidR="008D15C2" w:rsidRPr="0057113B">
        <w:t>Instagram</w:t>
      </w:r>
      <w:proofErr w:type="spellEnd"/>
      <w:r w:rsidR="008D15C2" w:rsidRPr="0057113B">
        <w:t xml:space="preserve"> </w:t>
      </w:r>
      <w:r>
        <w:rPr>
          <w:color w:val="000000"/>
        </w:rPr>
        <w:t>н</w:t>
      </w:r>
      <w:r>
        <w:t xml:space="preserve">еобходимо </w:t>
      </w:r>
      <w:r>
        <w:rPr>
          <w:color w:val="000000"/>
        </w:rPr>
        <w:t>заполнить</w:t>
      </w:r>
      <w:r>
        <w:t xml:space="preserve"> следующую информацию</w:t>
      </w:r>
      <w:r>
        <w:rPr>
          <w:color w:val="000000"/>
        </w:rPr>
        <w:t xml:space="preserve"> по данной ссылке:  </w:t>
      </w:r>
      <w:hyperlink r:id="rId8">
        <w:r>
          <w:rPr>
            <w:color w:val="1155CC"/>
            <w:u w:val="single"/>
          </w:rPr>
          <w:t>https://forms.gle/SXMB1wjoCUnjmGF77</w:t>
        </w:r>
      </w:hyperlink>
      <w:r>
        <w:rPr>
          <w:color w:val="000000"/>
        </w:rPr>
        <w:t xml:space="preserve"> </w:t>
      </w:r>
      <w:r>
        <w:rPr>
          <w:color w:val="000000"/>
          <w:highlight w:val="green"/>
        </w:rPr>
        <w:br/>
      </w:r>
      <w:r>
        <w:rPr>
          <w:color w:val="000000"/>
        </w:rPr>
        <w:t>4.3.</w:t>
      </w:r>
      <w:r>
        <w:t xml:space="preserve"> </w:t>
      </w:r>
      <w:r>
        <w:rPr>
          <w:color w:val="000000"/>
        </w:rPr>
        <w:t>Участник конкурса гарантирует, что он является автором поданных литературных произведений и не нарушает ничьих авторских прав.</w:t>
      </w:r>
      <w:r>
        <w:rPr>
          <w:color w:val="000000"/>
        </w:rPr>
        <w:br/>
        <w:t>4.</w:t>
      </w:r>
      <w:r>
        <w:t>4</w:t>
      </w:r>
      <w:r>
        <w:rPr>
          <w:color w:val="000000"/>
        </w:rPr>
        <w:t>.</w:t>
      </w:r>
      <w:r>
        <w:t xml:space="preserve"> </w:t>
      </w:r>
      <w:r>
        <w:rPr>
          <w:color w:val="000000"/>
        </w:rPr>
        <w:t>Автор может отозвать свою конкурсную работу путём уведомления оргкомитета конкурса по указанному выше адресу электронной почты.</w:t>
      </w:r>
      <w:r>
        <w:rPr>
          <w:color w:val="000000"/>
          <w:highlight w:val="yellow"/>
        </w:rPr>
        <w:br/>
      </w:r>
      <w:r>
        <w:rPr>
          <w:color w:val="000000"/>
        </w:rPr>
        <w:t>4.</w:t>
      </w:r>
      <w:r>
        <w:t>5</w:t>
      </w:r>
      <w:r>
        <w:rPr>
          <w:color w:val="000000"/>
        </w:rPr>
        <w:t>.</w:t>
      </w:r>
      <w:r>
        <w:t xml:space="preserve"> </w:t>
      </w:r>
      <w:r>
        <w:rPr>
          <w:color w:val="000000"/>
        </w:rPr>
        <w:t>Работы участников конкурса не рецензируются. Список выдвинутых произведений не публикуется.</w:t>
      </w:r>
    </w:p>
    <w:p w:rsidR="00C9174C" w:rsidRDefault="008D28B3" w:rsidP="00405FC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Chars="0" w:left="357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 5. </w:t>
      </w:r>
      <w:r w:rsidR="00213BAB">
        <w:rPr>
          <w:b/>
          <w:color w:val="000000"/>
        </w:rPr>
        <w:t>Критерии оценки:</w:t>
      </w:r>
    </w:p>
    <w:p w:rsidR="00C9174C" w:rsidRDefault="00213BAB" w:rsidP="00313C6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соответствие предложенной тематике конкурса и выбранной номинации;</w:t>
      </w:r>
    </w:p>
    <w:p w:rsidR="00C9174C" w:rsidRDefault="00213BAB" w:rsidP="00313C6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оригинальность авторских художественных при</w:t>
      </w:r>
      <w:r>
        <w:t>е</w:t>
      </w:r>
      <w:r>
        <w:rPr>
          <w:color w:val="000000"/>
        </w:rPr>
        <w:t>мов в раскрытии темы, создании образов;</w:t>
      </w:r>
    </w:p>
    <w:p w:rsidR="00C9174C" w:rsidRDefault="00213BAB" w:rsidP="00313C6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соответствие всем условиям конкурса.</w:t>
      </w:r>
    </w:p>
    <w:p w:rsidR="00C9174C" w:rsidRDefault="008D28B3" w:rsidP="00405FC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Chars="0" w:left="357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 </w:t>
      </w:r>
      <w:bookmarkStart w:id="0" w:name="_GoBack"/>
      <w:bookmarkEnd w:id="0"/>
      <w:r>
        <w:rPr>
          <w:b/>
          <w:color w:val="000000"/>
        </w:rPr>
        <w:t xml:space="preserve">6. </w:t>
      </w:r>
      <w:r w:rsidR="00213BAB">
        <w:rPr>
          <w:b/>
          <w:color w:val="000000"/>
        </w:rPr>
        <w:t>Подведение итогов и награждение победителей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6.1.</w:t>
      </w:r>
      <w:r>
        <w:t xml:space="preserve"> </w:t>
      </w:r>
      <w:r>
        <w:rPr>
          <w:color w:val="000000"/>
        </w:rPr>
        <w:t>В каждой возрастной категории определяются победители – I, II, III места.</w:t>
      </w:r>
      <w:r>
        <w:rPr>
          <w:color w:val="000000"/>
        </w:rPr>
        <w:br/>
        <w:t>6.2.</w:t>
      </w:r>
      <w:r>
        <w:t xml:space="preserve"> </w:t>
      </w:r>
      <w:r>
        <w:rPr>
          <w:color w:val="000000"/>
        </w:rPr>
        <w:t>Победителям конкурса в каждой возрастной категории вручаются денежные призы в размере: I место – 80 000 рублей;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II место – 50 000 рублей; 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</w:t>
      </w:r>
      <w:r>
        <w:t xml:space="preserve"> </w:t>
      </w:r>
      <w:r>
        <w:rPr>
          <w:color w:val="000000"/>
        </w:rPr>
        <w:t xml:space="preserve">III место – 30 000 рублей. 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В числе наград: специальные дипломы, опубликование произведений победителей.</w:t>
      </w:r>
      <w:r>
        <w:rPr>
          <w:color w:val="000000"/>
        </w:rPr>
        <w:br/>
        <w:t>6.3.</w:t>
      </w:r>
      <w:r>
        <w:t xml:space="preserve"> </w:t>
      </w:r>
      <w:r>
        <w:rPr>
          <w:color w:val="000000"/>
        </w:rPr>
        <w:t xml:space="preserve">Подведение итогов состоится 30 августа 2021 г. в День города Казани. 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6.4.</w:t>
      </w:r>
      <w:r>
        <w:t xml:space="preserve"> </w:t>
      </w:r>
      <w:r>
        <w:rPr>
          <w:color w:val="000000"/>
        </w:rPr>
        <w:t xml:space="preserve">По итогам конкурса предполагается издание книги с конкурсными работами. </w:t>
      </w:r>
      <w:r>
        <w:rPr>
          <w:color w:val="000000"/>
        </w:rPr>
        <w:br/>
        <w:t>6.5.</w:t>
      </w:r>
      <w:r>
        <w:t xml:space="preserve"> </w:t>
      </w:r>
      <w:r>
        <w:rPr>
          <w:color w:val="000000"/>
        </w:rPr>
        <w:t>Организаторы конкурса имеют право учреждать поощрительные призы.</w:t>
      </w: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</w:pPr>
    </w:p>
    <w:p w:rsidR="00C9174C" w:rsidRDefault="00C9174C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right"/>
        <w:rPr>
          <w:b/>
        </w:rPr>
      </w:pP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right"/>
        <w:rPr>
          <w:color w:val="000000"/>
          <w:u w:val="single"/>
        </w:rPr>
      </w:pPr>
      <w:r>
        <w:rPr>
          <w:i/>
          <w:color w:val="000000"/>
          <w:u w:val="single"/>
        </w:rPr>
        <w:lastRenderedPageBreak/>
        <w:t>Приложение</w:t>
      </w:r>
    </w:p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Образец заявки</w:t>
      </w:r>
    </w:p>
    <w:tbl>
      <w:tblPr>
        <w:tblStyle w:val="ab"/>
        <w:tblW w:w="9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614"/>
        <w:gridCol w:w="1787"/>
        <w:gridCol w:w="1858"/>
        <w:gridCol w:w="1761"/>
      </w:tblGrid>
      <w:tr w:rsidR="00C9174C">
        <w:tc>
          <w:tcPr>
            <w:tcW w:w="1410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85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614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ФИО, место  работы или учебы</w:t>
            </w:r>
          </w:p>
        </w:tc>
        <w:tc>
          <w:tcPr>
            <w:tcW w:w="1787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Номинация</w:t>
            </w:r>
          </w:p>
        </w:tc>
        <w:tc>
          <w:tcPr>
            <w:tcW w:w="1858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Название произведения, дата создания</w:t>
            </w:r>
          </w:p>
        </w:tc>
        <w:tc>
          <w:tcPr>
            <w:tcW w:w="1761" w:type="dxa"/>
          </w:tcPr>
          <w:p w:rsidR="00C9174C" w:rsidRDefault="00213BAB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Контакты, адрес, е-мейл</w:t>
            </w:r>
          </w:p>
        </w:tc>
      </w:tr>
      <w:tr w:rsidR="00C9174C">
        <w:tc>
          <w:tcPr>
            <w:tcW w:w="1410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850" w:hanging="2"/>
              <w:jc w:val="both"/>
              <w:rPr>
                <w:color w:val="000000"/>
              </w:rPr>
            </w:pPr>
          </w:p>
        </w:tc>
        <w:tc>
          <w:tcPr>
            <w:tcW w:w="2614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87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858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61" w:type="dxa"/>
          </w:tcPr>
          <w:p w:rsidR="00C9174C" w:rsidRDefault="00C9174C" w:rsidP="0031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C9174C" w:rsidRDefault="00213BAB" w:rsidP="00313C6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br/>
      </w:r>
    </w:p>
    <w:p w:rsidR="00C9174C" w:rsidRDefault="00C9174C" w:rsidP="00C917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sectPr w:rsidR="00C9174C">
      <w:pgSz w:w="11906" w:h="16838"/>
      <w:pgMar w:top="1134" w:right="991" w:bottom="1134" w:left="1701" w:header="72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32EC"/>
    <w:multiLevelType w:val="multilevel"/>
    <w:tmpl w:val="94B46B6C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40EA1418"/>
    <w:multiLevelType w:val="multilevel"/>
    <w:tmpl w:val="47281F88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45F87C6C"/>
    <w:multiLevelType w:val="multilevel"/>
    <w:tmpl w:val="21120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>
    <w:nsid w:val="483B521A"/>
    <w:multiLevelType w:val="hybridMultilevel"/>
    <w:tmpl w:val="E6BA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C0A1F"/>
    <w:multiLevelType w:val="multilevel"/>
    <w:tmpl w:val="CB64612A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nsid w:val="660F0964"/>
    <w:multiLevelType w:val="hybridMultilevel"/>
    <w:tmpl w:val="E53A937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ED53671"/>
    <w:multiLevelType w:val="multilevel"/>
    <w:tmpl w:val="6538818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>
    <w:nsid w:val="7C6B6DC4"/>
    <w:multiLevelType w:val="multilevel"/>
    <w:tmpl w:val="DF8CA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CFA65E2"/>
    <w:multiLevelType w:val="multilevel"/>
    <w:tmpl w:val="D62CD65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174C"/>
    <w:rsid w:val="00213BAB"/>
    <w:rsid w:val="00313C68"/>
    <w:rsid w:val="00405FCB"/>
    <w:rsid w:val="00427E20"/>
    <w:rsid w:val="0057113B"/>
    <w:rsid w:val="008D15C2"/>
    <w:rsid w:val="008D28B3"/>
    <w:rsid w:val="009B7AC1"/>
    <w:rsid w:val="00AD1BF1"/>
    <w:rsid w:val="00BE3ABD"/>
    <w:rsid w:val="00C9174C"/>
    <w:rsid w:val="00E33D7B"/>
    <w:rsid w:val="00F0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711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13B"/>
    <w:rPr>
      <w:rFonts w:ascii="Tahoma" w:hAnsi="Tahoma" w:cs="Tahoma"/>
      <w:position w:val="-1"/>
      <w:sz w:val="16"/>
      <w:szCs w:val="16"/>
    </w:rPr>
  </w:style>
  <w:style w:type="paragraph" w:styleId="ae">
    <w:name w:val="List Paragraph"/>
    <w:basedOn w:val="a"/>
    <w:uiPriority w:val="34"/>
    <w:qFormat/>
    <w:rsid w:val="008D2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711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13B"/>
    <w:rPr>
      <w:rFonts w:ascii="Tahoma" w:hAnsi="Tahoma" w:cs="Tahoma"/>
      <w:position w:val="-1"/>
      <w:sz w:val="16"/>
      <w:szCs w:val="16"/>
    </w:rPr>
  </w:style>
  <w:style w:type="paragraph" w:styleId="ae">
    <w:name w:val="List Paragraph"/>
    <w:basedOn w:val="a"/>
    <w:uiPriority w:val="34"/>
    <w:qFormat/>
    <w:rsid w:val="008D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XMB1wjoCUnjmGF77" TargetMode="External"/><Relationship Id="rId3" Type="http://schemas.openxmlformats.org/officeDocument/2006/relationships/styles" Target="styles.xml"/><Relationship Id="rId7" Type="http://schemas.openxmlformats.org/officeDocument/2006/relationships/hyperlink" Target="mailto:kazankonkurs202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+wqfMXyG2fYokDmUXO96ncZ7w==">AMUW2mWFA/HnMjpshSRlvP7AXPQk1M5T8BXrSZHmjbGvVdGJcm6/iwWurM+6PihNsjM9y6K5smusBWI/5/dnVTIUhJTg6Bq55SInwwNDPkF5kO2agJd5VE14PHq/s4hpa1LdSl3L5xZoW+i+WKmSqWVLhZuX7gf8OIlfRl8yA2mBs7MASM9yTpNMXPlL1vLubVP1D3GzqoZrU3fExMG4XSBIZH5uE1Y6h+aSu/HT9II68Nx2B25TR6exWNYYc3VIjVf50YplNgOB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Шакиров Адель</cp:lastModifiedBy>
  <cp:revision>7</cp:revision>
  <cp:lastPrinted>2021-06-10T13:25:00Z</cp:lastPrinted>
  <dcterms:created xsi:type="dcterms:W3CDTF">2021-04-04T13:15:00Z</dcterms:created>
  <dcterms:modified xsi:type="dcterms:W3CDTF">2021-06-11T08:42:00Z</dcterms:modified>
</cp:coreProperties>
</file>